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C1" w:rsidRPr="000F00C1" w:rsidRDefault="000F00C1" w:rsidP="000F00C1">
      <w:pPr>
        <w:jc w:val="center"/>
        <w:rPr>
          <w:rFonts w:ascii="Times New Roman" w:hAnsi="Times New Roman" w:cs="Times New Roman"/>
          <w:b/>
        </w:rPr>
      </w:pPr>
      <w:r w:rsidRPr="000F00C1">
        <w:rPr>
          <w:rFonts w:ascii="Times New Roman" w:hAnsi="Times New Roman" w:cs="Times New Roman"/>
          <w:b/>
        </w:rPr>
        <w:t>CENNIK USŁUG</w:t>
      </w:r>
    </w:p>
    <w:p w:rsidR="000F00C1" w:rsidRPr="000F00C1" w:rsidRDefault="000F00C1" w:rsidP="000F0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F00C1">
        <w:rPr>
          <w:rFonts w:ascii="Times New Roman" w:hAnsi="Times New Roman" w:cs="Times New Roman"/>
          <w:b/>
        </w:rPr>
        <w:t>Świadczenia udzielane w siedzibie Zleceniobiorcy.</w:t>
      </w:r>
    </w:p>
    <w:p w:rsidR="000F00C1" w:rsidRPr="000F00C1" w:rsidRDefault="000F00C1" w:rsidP="000F00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473"/>
        <w:gridCol w:w="3018"/>
      </w:tblGrid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nazwa świadczenia</w:t>
            </w:r>
          </w:p>
        </w:tc>
        <w:tc>
          <w:tcPr>
            <w:tcW w:w="3021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cena brutto</w:t>
            </w:r>
          </w:p>
        </w:tc>
      </w:tr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>badanie lekarskie osoby zatrzymanej lub składającej wniosek o udzielenie ochrony lub badanie w celu stwierdzenia istnienia lub braku przeciwskazań do doprowadzenia drogą lądową lub lotniczą wraz z wydaniem stosownego zaświadczenia</w:t>
            </w:r>
          </w:p>
        </w:tc>
        <w:tc>
          <w:tcPr>
            <w:tcW w:w="3021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 xml:space="preserve">badanie w kierunku wykrycia zakażenia wirusem SARS-CoV-2 osoby zatrzymanej, składającej wniosek o udzielenie ochrony, funkcjonariusza lub pracownika Straży Granicznej, obejmujące pobranie materiału do badania, ewentualny transport do laboratorium, przeprowadzenie analizy metodą RT-PCR oraz udostępnienie wyniku w postaci elektronicznej. </w:t>
            </w:r>
          </w:p>
        </w:tc>
        <w:tc>
          <w:tcPr>
            <w:tcW w:w="3021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>badanie w kierunku wykrycia zakażenia wirusem SARS-CoV-2 osoby zatrzymanej, składającej wniosek o udzielenie ochrony, funkcjonariusza lub pracownika Straży Granicznej obejmujące pobranie materiału do badania, przeprowadzenie analizy z wykorzystaniem testu antygenowego oraz udostępnienie wyniku w postaci papierowej</w:t>
            </w:r>
          </w:p>
        </w:tc>
        <w:tc>
          <w:tcPr>
            <w:tcW w:w="3021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00C1" w:rsidRPr="000F00C1" w:rsidRDefault="000F00C1" w:rsidP="000F00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00C1" w:rsidRPr="000F0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4A" w:rsidRDefault="003D4B4A" w:rsidP="006B1F5F">
      <w:pPr>
        <w:spacing w:after="0" w:line="240" w:lineRule="auto"/>
      </w:pPr>
      <w:r>
        <w:separator/>
      </w:r>
    </w:p>
  </w:endnote>
  <w:endnote w:type="continuationSeparator" w:id="0">
    <w:p w:rsidR="003D4B4A" w:rsidRDefault="003D4B4A" w:rsidP="006B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4A" w:rsidRDefault="003D4B4A" w:rsidP="006B1F5F">
      <w:pPr>
        <w:spacing w:after="0" w:line="240" w:lineRule="auto"/>
      </w:pPr>
      <w:r>
        <w:separator/>
      </w:r>
    </w:p>
  </w:footnote>
  <w:footnote w:type="continuationSeparator" w:id="0">
    <w:p w:rsidR="003D4B4A" w:rsidRDefault="003D4B4A" w:rsidP="006B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5F" w:rsidRDefault="000F00C1" w:rsidP="006B1F5F">
    <w:pPr>
      <w:pStyle w:val="Nagwek"/>
      <w:jc w:val="right"/>
    </w:pPr>
    <w: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50E3"/>
    <w:multiLevelType w:val="hybridMultilevel"/>
    <w:tmpl w:val="2A58D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DF3"/>
    <w:multiLevelType w:val="hybridMultilevel"/>
    <w:tmpl w:val="F782C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F"/>
    <w:rsid w:val="000F00C1"/>
    <w:rsid w:val="0022289A"/>
    <w:rsid w:val="003D4B4A"/>
    <w:rsid w:val="004B300C"/>
    <w:rsid w:val="005209A3"/>
    <w:rsid w:val="00665A70"/>
    <w:rsid w:val="006B1F5F"/>
    <w:rsid w:val="006E6208"/>
    <w:rsid w:val="007A30D2"/>
    <w:rsid w:val="008E6646"/>
    <w:rsid w:val="009D1CA5"/>
    <w:rsid w:val="00AF51FF"/>
    <w:rsid w:val="00D8542E"/>
    <w:rsid w:val="00E6470C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0F22-346D-4575-99C0-B8A3B47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F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F5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F5F"/>
  </w:style>
  <w:style w:type="paragraph" w:styleId="Stopka">
    <w:name w:val="footer"/>
    <w:basedOn w:val="Normalny"/>
    <w:link w:val="Stopka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5F"/>
  </w:style>
  <w:style w:type="paragraph" w:styleId="Akapitzlist">
    <w:name w:val="List Paragraph"/>
    <w:basedOn w:val="Normalny"/>
    <w:uiPriority w:val="34"/>
    <w:qFormat/>
    <w:rsid w:val="000F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2024-02-14T11:15:00Z</dcterms:created>
  <dcterms:modified xsi:type="dcterms:W3CDTF">2024-03-21T15:13:00Z</dcterms:modified>
</cp:coreProperties>
</file>